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86A" w:rsidRDefault="008748AC" w:rsidP="008748AC">
      <w:pPr>
        <w:jc w:val="center"/>
        <w:rPr>
          <w:rFonts w:ascii="Algerian" w:hAnsi="Algerian"/>
          <w:sz w:val="52"/>
          <w:szCs w:val="52"/>
        </w:rPr>
      </w:pPr>
      <w:r>
        <w:rPr>
          <w:rFonts w:ascii="Algerian" w:hAnsi="Algerian"/>
          <w:sz w:val="52"/>
          <w:szCs w:val="52"/>
        </w:rPr>
        <w:t>Sydling st Nicholas parish council</w:t>
      </w:r>
    </w:p>
    <w:p w:rsidR="008748AC" w:rsidRDefault="008748AC" w:rsidP="008748AC">
      <w:pPr>
        <w:jc w:val="center"/>
        <w:rPr>
          <w:rFonts w:ascii="Algerian" w:hAnsi="Algerian"/>
          <w:sz w:val="52"/>
          <w:szCs w:val="52"/>
        </w:rPr>
      </w:pPr>
    </w:p>
    <w:p w:rsidR="008748AC" w:rsidRDefault="008748AC" w:rsidP="008748AC">
      <w:pPr>
        <w:jc w:val="center"/>
        <w:rPr>
          <w:rFonts w:ascii="Algerian" w:hAnsi="Algerian"/>
          <w:sz w:val="52"/>
          <w:szCs w:val="52"/>
        </w:rPr>
      </w:pPr>
    </w:p>
    <w:p w:rsidR="008748AC" w:rsidRDefault="008748AC" w:rsidP="008748AC">
      <w:pPr>
        <w:jc w:val="center"/>
        <w:rPr>
          <w:rFonts w:ascii="Algerian" w:hAnsi="Algerian"/>
          <w:sz w:val="52"/>
          <w:szCs w:val="52"/>
        </w:rPr>
      </w:pPr>
      <w:r>
        <w:rPr>
          <w:rFonts w:ascii="Algerian" w:hAnsi="Algerian"/>
          <w:sz w:val="52"/>
          <w:szCs w:val="52"/>
        </w:rPr>
        <w:t>Complaints procedure</w:t>
      </w:r>
    </w:p>
    <w:p w:rsidR="008748AC" w:rsidRDefault="008748AC" w:rsidP="008748AC">
      <w:pPr>
        <w:jc w:val="center"/>
        <w:rPr>
          <w:rFonts w:ascii="Algerian" w:hAnsi="Algerian"/>
          <w:sz w:val="52"/>
          <w:szCs w:val="52"/>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748AC" w:rsidRDefault="008748AC" w:rsidP="008748AC">
      <w:pPr>
        <w:jc w:val="center"/>
        <w:rPr>
          <w:rFonts w:ascii="Times New Roman" w:hAnsi="Times New Roman" w:cs="Times New Roman"/>
          <w:sz w:val="24"/>
          <w:szCs w:val="24"/>
        </w:rPr>
      </w:pPr>
    </w:p>
    <w:p w:rsidR="008461BB" w:rsidRDefault="008461BB" w:rsidP="008748AC">
      <w:pPr>
        <w:jc w:val="center"/>
        <w:rPr>
          <w:rFonts w:ascii="Times New Roman" w:hAnsi="Times New Roman" w:cs="Times New Roman"/>
          <w:sz w:val="24"/>
          <w:szCs w:val="24"/>
        </w:rPr>
      </w:pPr>
    </w:p>
    <w:p w:rsidR="008461BB" w:rsidRDefault="008461BB" w:rsidP="008748AC">
      <w:pPr>
        <w:jc w:val="center"/>
        <w:rPr>
          <w:rFonts w:ascii="Times New Roman" w:hAnsi="Times New Roman" w:cs="Times New Roman"/>
          <w:sz w:val="24"/>
          <w:szCs w:val="24"/>
        </w:rPr>
      </w:pPr>
    </w:p>
    <w:p w:rsidR="008461BB" w:rsidRDefault="008748AC" w:rsidP="008748AC">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Aim of the Policy</w:t>
      </w:r>
    </w:p>
    <w:p w:rsidR="008748AC" w:rsidRDefault="008748AC" w:rsidP="008748AC">
      <w:pPr>
        <w:pStyle w:val="NoSpacing"/>
        <w:jc w:val="both"/>
        <w:rPr>
          <w:rFonts w:ascii="Times New Roman" w:hAnsi="Times New Roman" w:cs="Times New Roman"/>
          <w:b/>
          <w:bCs/>
          <w:sz w:val="24"/>
          <w:szCs w:val="24"/>
        </w:rPr>
      </w:pPr>
    </w:p>
    <w:p w:rsidR="008748AC" w:rsidRDefault="008748AC" w:rsidP="008748AC">
      <w:pPr>
        <w:pStyle w:val="NoSpacing"/>
        <w:jc w:val="both"/>
        <w:rPr>
          <w:rFonts w:ascii="Times New Roman" w:hAnsi="Times New Roman" w:cs="Times New Roman"/>
          <w:sz w:val="24"/>
          <w:szCs w:val="24"/>
        </w:rPr>
      </w:pPr>
      <w:r>
        <w:rPr>
          <w:rFonts w:ascii="Times New Roman" w:hAnsi="Times New Roman" w:cs="Times New Roman"/>
          <w:sz w:val="24"/>
          <w:szCs w:val="24"/>
        </w:rPr>
        <w:t>The Local Government Ombudsman has no jurisdiction over parish and town councils. Therefore, for the benefit of good local administration, Sydling St Nicholas Parish Council has adopted the procedure below for considering complaints either made by complainants direct or which have been referred back to the council from other bodies which deal with the administration or procedures of the Council.</w:t>
      </w:r>
    </w:p>
    <w:p w:rsidR="008748AC" w:rsidRDefault="008748AC" w:rsidP="008748AC">
      <w:pPr>
        <w:pStyle w:val="NoSpacing"/>
        <w:jc w:val="both"/>
        <w:rPr>
          <w:rFonts w:ascii="Times New Roman" w:hAnsi="Times New Roman" w:cs="Times New Roman"/>
          <w:sz w:val="24"/>
          <w:szCs w:val="24"/>
        </w:rPr>
      </w:pPr>
    </w:p>
    <w:p w:rsidR="008748AC" w:rsidRDefault="008748AC" w:rsidP="008748AC">
      <w:pPr>
        <w:pStyle w:val="NoSpacing"/>
        <w:jc w:val="both"/>
        <w:rPr>
          <w:rFonts w:ascii="Times New Roman" w:hAnsi="Times New Roman" w:cs="Times New Roman"/>
          <w:b/>
          <w:bCs/>
          <w:sz w:val="24"/>
          <w:szCs w:val="24"/>
        </w:rPr>
      </w:pPr>
      <w:r>
        <w:rPr>
          <w:rFonts w:ascii="Times New Roman" w:hAnsi="Times New Roman" w:cs="Times New Roman"/>
          <w:b/>
          <w:bCs/>
          <w:sz w:val="24"/>
          <w:szCs w:val="24"/>
        </w:rPr>
        <w:t>Scope of the Policy</w:t>
      </w:r>
    </w:p>
    <w:p w:rsidR="008748AC" w:rsidRDefault="008748AC" w:rsidP="008748AC">
      <w:pPr>
        <w:pStyle w:val="NoSpacing"/>
        <w:jc w:val="both"/>
        <w:rPr>
          <w:rFonts w:ascii="Times New Roman" w:hAnsi="Times New Roman" w:cs="Times New Roman"/>
          <w:b/>
          <w:bCs/>
          <w:sz w:val="24"/>
          <w:szCs w:val="24"/>
        </w:rPr>
      </w:pPr>
    </w:p>
    <w:p w:rsidR="008748AC" w:rsidRDefault="008748AC" w:rsidP="008748AC">
      <w:pPr>
        <w:pStyle w:val="NoSpacing"/>
        <w:jc w:val="both"/>
        <w:rPr>
          <w:rFonts w:ascii="Times New Roman" w:hAnsi="Times New Roman" w:cs="Times New Roman"/>
          <w:sz w:val="24"/>
          <w:szCs w:val="24"/>
        </w:rPr>
      </w:pPr>
      <w:r>
        <w:rPr>
          <w:rFonts w:ascii="Times New Roman" w:hAnsi="Times New Roman" w:cs="Times New Roman"/>
          <w:sz w:val="24"/>
          <w:szCs w:val="24"/>
        </w:rPr>
        <w:t xml:space="preserve">Complaints about an employee of the council will be dealt with as an employment matter. The complainant should be assured that the matter will be dealt with internally as such and appropriate action taken as required. </w:t>
      </w:r>
    </w:p>
    <w:p w:rsidR="008748AC" w:rsidRDefault="008748AC" w:rsidP="008748AC">
      <w:pPr>
        <w:pStyle w:val="NoSpacing"/>
        <w:jc w:val="both"/>
        <w:rPr>
          <w:rFonts w:ascii="Times New Roman" w:hAnsi="Times New Roman" w:cs="Times New Roman"/>
          <w:sz w:val="24"/>
          <w:szCs w:val="24"/>
        </w:rPr>
      </w:pPr>
    </w:p>
    <w:p w:rsidR="008748AC" w:rsidRDefault="008748AC" w:rsidP="008748AC">
      <w:pPr>
        <w:pStyle w:val="NoSpacing"/>
        <w:jc w:val="both"/>
        <w:rPr>
          <w:rFonts w:ascii="Times New Roman" w:hAnsi="Times New Roman" w:cs="Times New Roman"/>
          <w:sz w:val="24"/>
          <w:szCs w:val="24"/>
        </w:rPr>
      </w:pPr>
      <w:r>
        <w:rPr>
          <w:rFonts w:ascii="Times New Roman" w:hAnsi="Times New Roman" w:cs="Times New Roman"/>
          <w:sz w:val="24"/>
          <w:szCs w:val="24"/>
        </w:rPr>
        <w:t>Complaints about breaches of the rules about Disclosable Pecuniary Interests will be a criminal offence and will need to be reported to the Police, not to the Dorset Council. Breaches of any other part of the Code</w:t>
      </w:r>
      <w:r w:rsidR="00B508B3">
        <w:rPr>
          <w:rFonts w:ascii="Times New Roman" w:hAnsi="Times New Roman" w:cs="Times New Roman"/>
          <w:sz w:val="24"/>
          <w:szCs w:val="24"/>
        </w:rPr>
        <w:t xml:space="preserve"> of Conduct</w:t>
      </w:r>
      <w:r>
        <w:rPr>
          <w:rFonts w:ascii="Times New Roman" w:hAnsi="Times New Roman" w:cs="Times New Roman"/>
          <w:sz w:val="24"/>
          <w:szCs w:val="24"/>
        </w:rPr>
        <w:t xml:space="preserve"> should be reported to the Monitoring Officer for the Dorset Council in the usual way. </w:t>
      </w:r>
    </w:p>
    <w:p w:rsidR="008748AC" w:rsidRDefault="008748AC" w:rsidP="008748AC">
      <w:pPr>
        <w:pStyle w:val="NoSpacing"/>
        <w:jc w:val="both"/>
        <w:rPr>
          <w:rFonts w:ascii="Times New Roman" w:hAnsi="Times New Roman" w:cs="Times New Roman"/>
          <w:sz w:val="24"/>
          <w:szCs w:val="24"/>
        </w:rPr>
      </w:pPr>
    </w:p>
    <w:p w:rsidR="008748AC" w:rsidRDefault="008748AC" w:rsidP="008748AC">
      <w:pPr>
        <w:pStyle w:val="NoSpacing"/>
        <w:jc w:val="both"/>
        <w:rPr>
          <w:rFonts w:ascii="Times New Roman" w:hAnsi="Times New Roman" w:cs="Times New Roman"/>
          <w:b/>
          <w:bCs/>
          <w:sz w:val="24"/>
          <w:szCs w:val="24"/>
        </w:rPr>
      </w:pPr>
      <w:r>
        <w:rPr>
          <w:rFonts w:ascii="Times New Roman" w:hAnsi="Times New Roman" w:cs="Times New Roman"/>
          <w:b/>
          <w:bCs/>
          <w:sz w:val="24"/>
          <w:szCs w:val="24"/>
        </w:rPr>
        <w:t>The Policy</w:t>
      </w:r>
    </w:p>
    <w:p w:rsidR="008748AC" w:rsidRDefault="008748AC" w:rsidP="008748AC">
      <w:pPr>
        <w:pStyle w:val="NoSpacing"/>
        <w:jc w:val="both"/>
        <w:rPr>
          <w:rFonts w:ascii="Times New Roman" w:hAnsi="Times New Roman" w:cs="Times New Roman"/>
          <w:b/>
          <w:bCs/>
          <w:sz w:val="24"/>
          <w:szCs w:val="24"/>
        </w:rPr>
      </w:pPr>
    </w:p>
    <w:p w:rsidR="008748AC" w:rsidRDefault="008748AC" w:rsidP="008748AC">
      <w:pPr>
        <w:pStyle w:val="NoSpacing"/>
        <w:jc w:val="both"/>
        <w:rPr>
          <w:rFonts w:ascii="Times New Roman" w:hAnsi="Times New Roman" w:cs="Times New Roman"/>
          <w:sz w:val="24"/>
          <w:szCs w:val="24"/>
        </w:rPr>
      </w:pPr>
      <w:r>
        <w:rPr>
          <w:rFonts w:ascii="Times New Roman" w:hAnsi="Times New Roman" w:cs="Times New Roman"/>
          <w:sz w:val="24"/>
          <w:szCs w:val="24"/>
        </w:rPr>
        <w:t>A complaint against a council should be treated as a complaint against the body corporate of the council, not as a complaint against individual employees or member(s) of the council.</w:t>
      </w:r>
    </w:p>
    <w:p w:rsidR="008748AC" w:rsidRDefault="008748AC" w:rsidP="008748AC">
      <w:pPr>
        <w:pStyle w:val="NoSpacing"/>
        <w:jc w:val="both"/>
        <w:rPr>
          <w:rFonts w:ascii="Times New Roman" w:hAnsi="Times New Roman" w:cs="Times New Roman"/>
          <w:sz w:val="24"/>
          <w:szCs w:val="24"/>
        </w:rPr>
      </w:pPr>
    </w:p>
    <w:p w:rsidR="008748AC" w:rsidRDefault="008748AC" w:rsidP="008748AC">
      <w:pPr>
        <w:pStyle w:val="NoSpacing"/>
        <w:jc w:val="both"/>
        <w:rPr>
          <w:rFonts w:ascii="Times New Roman" w:hAnsi="Times New Roman" w:cs="Times New Roman"/>
          <w:sz w:val="24"/>
          <w:szCs w:val="24"/>
        </w:rPr>
      </w:pPr>
      <w:r>
        <w:rPr>
          <w:rFonts w:ascii="Times New Roman" w:hAnsi="Times New Roman" w:cs="Times New Roman"/>
          <w:sz w:val="24"/>
          <w:szCs w:val="24"/>
        </w:rPr>
        <w:t>Once a complaint has been received it may be processed exclusively through written communications by the Parish Clerk. If the complaint cannot be resolved, the Council will establish a panel of three Cou</w:t>
      </w:r>
      <w:r w:rsidR="00611D44">
        <w:rPr>
          <w:rFonts w:ascii="Times New Roman" w:hAnsi="Times New Roman" w:cs="Times New Roman"/>
          <w:sz w:val="24"/>
          <w:szCs w:val="24"/>
        </w:rPr>
        <w:t>n</w:t>
      </w:r>
      <w:r>
        <w:rPr>
          <w:rFonts w:ascii="Times New Roman" w:hAnsi="Times New Roman" w:cs="Times New Roman"/>
          <w:sz w:val="24"/>
          <w:szCs w:val="24"/>
        </w:rPr>
        <w:t>cillors, made up from the Chairman and Vice Chairman of the Council and one other councillor to deal with complaints. The panel will report its conclusions to the next council meeting.</w:t>
      </w:r>
    </w:p>
    <w:p w:rsidR="00611D44" w:rsidRDefault="00611D44" w:rsidP="008748AC">
      <w:pPr>
        <w:pStyle w:val="NoSpacing"/>
        <w:jc w:val="both"/>
        <w:rPr>
          <w:rFonts w:ascii="Times New Roman" w:hAnsi="Times New Roman" w:cs="Times New Roman"/>
          <w:sz w:val="24"/>
          <w:szCs w:val="24"/>
        </w:rPr>
      </w:pP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If the Parish Clerk is putting forward the justification for the action or procedure complained of, he or she should not represent the position of the Council.</w:t>
      </w:r>
    </w:p>
    <w:p w:rsidR="00611D44" w:rsidRDefault="00611D44" w:rsidP="008748AC">
      <w:pPr>
        <w:pStyle w:val="NoSpacing"/>
        <w:jc w:val="both"/>
        <w:rPr>
          <w:rFonts w:ascii="Times New Roman" w:hAnsi="Times New Roman" w:cs="Times New Roman"/>
          <w:sz w:val="24"/>
          <w:szCs w:val="24"/>
        </w:rPr>
      </w:pP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At all times, the rules of natural justice will apply. In other words, all parties will be treated fairly, and the process will be reasonable, accessible and transparent.</w:t>
      </w:r>
    </w:p>
    <w:p w:rsidR="00611D44" w:rsidRDefault="00611D44" w:rsidP="008748AC">
      <w:pPr>
        <w:pStyle w:val="NoSpacing"/>
        <w:jc w:val="both"/>
        <w:rPr>
          <w:rFonts w:ascii="Times New Roman" w:hAnsi="Times New Roman" w:cs="Times New Roman"/>
          <w:sz w:val="24"/>
          <w:szCs w:val="24"/>
        </w:rPr>
      </w:pP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Council aims to deal with all complaints within a 12-week period, from receipt to resolution, however, depending on the complaint this period may be extended. </w:t>
      </w:r>
    </w:p>
    <w:p w:rsidR="00611D44" w:rsidRDefault="00611D44" w:rsidP="008748AC">
      <w:pPr>
        <w:pStyle w:val="NoSpacing"/>
        <w:jc w:val="both"/>
        <w:rPr>
          <w:rFonts w:ascii="Times New Roman" w:hAnsi="Times New Roman" w:cs="Times New Roman"/>
          <w:sz w:val="24"/>
          <w:szCs w:val="24"/>
        </w:rPr>
      </w:pP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Complaints should be made to: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The Parish Clerk</w:t>
      </w: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 Wardon Hill Farm</w:t>
      </w: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Long Ash Lane</w:t>
      </w: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Dorchester</w:t>
      </w: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Dorset</w:t>
      </w:r>
    </w:p>
    <w:p w:rsidR="00611D44" w:rsidRDefault="00611D44" w:rsidP="008748AC">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DT2 9PW</w:t>
      </w:r>
    </w:p>
    <w:p w:rsidR="008461BB" w:rsidRDefault="008461BB" w:rsidP="008748AC">
      <w:pPr>
        <w:pStyle w:val="NoSpacing"/>
        <w:jc w:val="both"/>
        <w:rPr>
          <w:rFonts w:ascii="Times New Roman" w:hAnsi="Times New Roman" w:cs="Times New Roman"/>
          <w:sz w:val="24"/>
          <w:szCs w:val="24"/>
        </w:rPr>
      </w:pPr>
    </w:p>
    <w:p w:rsidR="008461BB" w:rsidRDefault="008461BB" w:rsidP="008748AC">
      <w:pPr>
        <w:pStyle w:val="NoSpacing"/>
        <w:jc w:val="both"/>
        <w:rPr>
          <w:rFonts w:ascii="Times New Roman" w:hAnsi="Times New Roman" w:cs="Times New Roman"/>
          <w:sz w:val="24"/>
          <w:szCs w:val="24"/>
        </w:rPr>
      </w:pPr>
    </w:p>
    <w:p w:rsidR="008461BB" w:rsidRDefault="008461BB" w:rsidP="008748AC">
      <w:pPr>
        <w:pStyle w:val="NoSpacing"/>
        <w:jc w:val="both"/>
        <w:rPr>
          <w:rFonts w:ascii="Times New Roman" w:hAnsi="Times New Roman" w:cs="Times New Roman"/>
          <w:sz w:val="24"/>
          <w:szCs w:val="24"/>
        </w:rPr>
      </w:pPr>
    </w:p>
    <w:p w:rsidR="008461BB" w:rsidRDefault="008461BB" w:rsidP="008748AC">
      <w:pPr>
        <w:pStyle w:val="NoSpacing"/>
        <w:jc w:val="both"/>
        <w:rPr>
          <w:rFonts w:ascii="Times New Roman" w:hAnsi="Times New Roman" w:cs="Times New Roman"/>
          <w:sz w:val="24"/>
          <w:szCs w:val="24"/>
        </w:rPr>
      </w:pPr>
    </w:p>
    <w:p w:rsidR="008461BB" w:rsidRDefault="008461BB" w:rsidP="008748AC">
      <w:pPr>
        <w:pStyle w:val="NoSpacing"/>
        <w:jc w:val="both"/>
        <w:rPr>
          <w:rFonts w:ascii="Times New Roman" w:hAnsi="Times New Roman" w:cs="Times New Roman"/>
          <w:b/>
          <w:bCs/>
          <w:sz w:val="24"/>
          <w:szCs w:val="24"/>
          <w:u w:val="single"/>
        </w:rPr>
      </w:pPr>
      <w:r w:rsidRPr="008461BB">
        <w:rPr>
          <w:rFonts w:ascii="Times New Roman" w:hAnsi="Times New Roman" w:cs="Times New Roman"/>
          <w:b/>
          <w:bCs/>
          <w:sz w:val="24"/>
          <w:szCs w:val="24"/>
          <w:u w:val="single"/>
        </w:rPr>
        <w:t>CODE OF PRACTICE</w:t>
      </w:r>
    </w:p>
    <w:p w:rsidR="008461BB" w:rsidRDefault="008461BB" w:rsidP="008748AC">
      <w:pPr>
        <w:pStyle w:val="NoSpacing"/>
        <w:jc w:val="both"/>
        <w:rPr>
          <w:rFonts w:ascii="Times New Roman" w:hAnsi="Times New Roman" w:cs="Times New Roman"/>
          <w:b/>
          <w:bCs/>
          <w:sz w:val="24"/>
          <w:szCs w:val="24"/>
          <w:u w:val="single"/>
        </w:rPr>
      </w:pPr>
    </w:p>
    <w:p w:rsidR="008461BB" w:rsidRDefault="008461BB" w:rsidP="008748AC">
      <w:pPr>
        <w:pStyle w:val="NoSpacing"/>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Before the Meeting:</w:t>
      </w:r>
    </w:p>
    <w:p w:rsidR="008461BB" w:rsidRDefault="008461BB" w:rsidP="008748AC">
      <w:pPr>
        <w:pStyle w:val="NoSpacing"/>
        <w:jc w:val="both"/>
        <w:rPr>
          <w:rFonts w:ascii="Times New Roman" w:hAnsi="Times New Roman" w:cs="Times New Roman"/>
          <w:b/>
          <w:bCs/>
          <w:sz w:val="24"/>
          <w:szCs w:val="24"/>
          <w:u w:val="single"/>
        </w:rPr>
      </w:pP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The complainant should be asked to put the complaint about the council’s procedures or administration  in writing to the Clerk.</w:t>
      </w: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The complaint will always be treated in confidence unless the complainant has waived his/her right to confidentiality. Any meeting held will exclude the public/</w:t>
      </w: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If the complainant does not wish to put the complaint to the Clerk, they may be advised to put it to the chairman of council.</w:t>
      </w: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The Clerk shall acknowledge the receipt of the complaint and advise the complainant when the matter will be considered by the panel established for the purpose of hearing complaints. The Clerk will also advise of the timeframe for investigating the complaint. </w:t>
      </w: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The complainant shall be invited to attend the relevant meeting and bring with them such representative as Parish Council policy allows.</w:t>
      </w:r>
    </w:p>
    <w:p w:rsidR="008461BB" w:rsidRDefault="008461BB" w:rsidP="008461BB">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Seven clear working days prior to the meeting, the complainant shall provide the Council with copies of any documentation or other evidence, which they wish to refer to at the meeting. The council shall similarly provide the complainant with copies of any documentation upon which they wish to rely at the meeting.</w:t>
      </w:r>
    </w:p>
    <w:p w:rsidR="008461BB" w:rsidRDefault="008461BB" w:rsidP="008461BB">
      <w:pPr>
        <w:pStyle w:val="NoSpacing"/>
        <w:jc w:val="both"/>
        <w:rPr>
          <w:rFonts w:ascii="Times New Roman" w:hAnsi="Times New Roman" w:cs="Times New Roman"/>
          <w:sz w:val="24"/>
          <w:szCs w:val="24"/>
        </w:rPr>
      </w:pPr>
    </w:p>
    <w:p w:rsidR="003574E5" w:rsidRDefault="003574E5" w:rsidP="008461BB">
      <w:pPr>
        <w:pStyle w:val="NoSpacing"/>
        <w:jc w:val="both"/>
        <w:rPr>
          <w:rFonts w:ascii="Times New Roman" w:hAnsi="Times New Roman" w:cs="Times New Roman"/>
          <w:sz w:val="24"/>
          <w:szCs w:val="24"/>
        </w:rPr>
      </w:pPr>
      <w:r w:rsidRPr="003574E5">
        <w:rPr>
          <w:rFonts w:ascii="Times New Roman" w:hAnsi="Times New Roman" w:cs="Times New Roman"/>
          <w:b/>
          <w:bCs/>
          <w:sz w:val="24"/>
          <w:szCs w:val="24"/>
          <w:u w:val="single"/>
        </w:rPr>
        <w:t>At the Meeting</w:t>
      </w:r>
      <w:r>
        <w:rPr>
          <w:rFonts w:ascii="Times New Roman" w:hAnsi="Times New Roman" w:cs="Times New Roman"/>
          <w:b/>
          <w:bCs/>
          <w:sz w:val="24"/>
          <w:szCs w:val="24"/>
          <w:u w:val="single"/>
        </w:rPr>
        <w:t xml:space="preserve">: </w:t>
      </w:r>
    </w:p>
    <w:p w:rsidR="003574E5" w:rsidRDefault="003574E5" w:rsidP="008461BB">
      <w:pPr>
        <w:pStyle w:val="NoSpacing"/>
        <w:jc w:val="both"/>
        <w:rPr>
          <w:rFonts w:ascii="Times New Roman" w:hAnsi="Times New Roman" w:cs="Times New Roman"/>
          <w:sz w:val="24"/>
          <w:szCs w:val="24"/>
        </w:rPr>
      </w:pP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Chairman of the Committee to introduce everyone.</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Chairman to explain procedure.</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Complainant (or representative) to outline grounds for complaint.</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Members to ask any question of the complainant.</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If relevant, Clerk or other officer to explain the Council’s position.</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Members to ask any question of the Clerk.</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Clerk and complainant to be offered opportunity of last word (in this order).</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Clerk and complainant to be asked to leave room while members decide whether or not the grounds for the complaint have been made.  (If a point of clarification is necessary, both parties to be invited back).</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Clerk and complainant return to hear decision, or be advised when decision will be made</w:t>
      </w:r>
    </w:p>
    <w:p w:rsidR="003574E5" w:rsidRDefault="003574E5" w:rsidP="003574E5">
      <w:pPr>
        <w:pStyle w:val="NoSpacing"/>
        <w:jc w:val="both"/>
        <w:rPr>
          <w:rFonts w:ascii="Times New Roman" w:hAnsi="Times New Roman" w:cs="Times New Roman"/>
          <w:sz w:val="24"/>
          <w:szCs w:val="24"/>
        </w:rPr>
      </w:pPr>
    </w:p>
    <w:p w:rsidR="003574E5" w:rsidRDefault="003574E5" w:rsidP="003574E5">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 xml:space="preserve">After the Meeting: </w:t>
      </w:r>
    </w:p>
    <w:p w:rsidR="003574E5" w:rsidRDefault="003574E5" w:rsidP="003574E5">
      <w:pPr>
        <w:pStyle w:val="NoSpacing"/>
        <w:jc w:val="both"/>
        <w:rPr>
          <w:rFonts w:ascii="Times New Roman" w:hAnsi="Times New Roman" w:cs="Times New Roman"/>
          <w:sz w:val="24"/>
          <w:szCs w:val="24"/>
        </w:rPr>
      </w:pP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Decision confirmed in writing within seven working days together with details of any action to be taken.</w:t>
      </w:r>
    </w:p>
    <w:p w:rsid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A report to be made in public at the next Council meeting.</w:t>
      </w:r>
    </w:p>
    <w:p w:rsidR="003574E5" w:rsidRPr="003574E5" w:rsidRDefault="003574E5" w:rsidP="003574E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Should the complainant wish to appeal the decision of the panel established to deal with the complaint, an appeal can be made to Full Council in Confidential. Members previously involved in the original decision may not participate in the determination of the appeal. </w:t>
      </w:r>
    </w:p>
    <w:sectPr w:rsidR="003574E5" w:rsidRPr="003574E5" w:rsidSect="008748AC">
      <w:pgSz w:w="11906" w:h="16838"/>
      <w:pgMar w:top="1135"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altName w:val="Juice ITC"/>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25544"/>
    <w:multiLevelType w:val="hybridMultilevel"/>
    <w:tmpl w:val="CDF25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634683E"/>
    <w:multiLevelType w:val="hybridMultilevel"/>
    <w:tmpl w:val="B9FC7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48AC"/>
    <w:rsid w:val="00143702"/>
    <w:rsid w:val="0024186A"/>
    <w:rsid w:val="003574E5"/>
    <w:rsid w:val="005C0F29"/>
    <w:rsid w:val="00611D44"/>
    <w:rsid w:val="008461BB"/>
    <w:rsid w:val="008748AC"/>
    <w:rsid w:val="009F649D"/>
    <w:rsid w:val="00A2754B"/>
    <w:rsid w:val="00A61325"/>
    <w:rsid w:val="00B508B3"/>
    <w:rsid w:val="00BF015E"/>
    <w:rsid w:val="00E54175"/>
    <w:rsid w:val="00F802E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2E3"/>
  </w:style>
  <w:style w:type="paragraph" w:styleId="Heading1">
    <w:name w:val="heading 1"/>
    <w:basedOn w:val="Normal"/>
    <w:next w:val="Normal"/>
    <w:link w:val="Heading1Char"/>
    <w:uiPriority w:val="9"/>
    <w:qFormat/>
    <w:rsid w:val="008748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8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8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8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8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8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48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48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48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48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4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8AC"/>
    <w:rPr>
      <w:rFonts w:eastAsiaTheme="majorEastAsia" w:cstheme="majorBidi"/>
      <w:color w:val="272727" w:themeColor="text1" w:themeTint="D8"/>
    </w:rPr>
  </w:style>
  <w:style w:type="paragraph" w:styleId="Title">
    <w:name w:val="Title"/>
    <w:basedOn w:val="Normal"/>
    <w:next w:val="Normal"/>
    <w:link w:val="TitleChar"/>
    <w:uiPriority w:val="10"/>
    <w:qFormat/>
    <w:rsid w:val="00874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8AC"/>
    <w:pPr>
      <w:spacing w:before="160"/>
      <w:jc w:val="center"/>
    </w:pPr>
    <w:rPr>
      <w:i/>
      <w:iCs/>
      <w:color w:val="404040" w:themeColor="text1" w:themeTint="BF"/>
    </w:rPr>
  </w:style>
  <w:style w:type="character" w:customStyle="1" w:styleId="QuoteChar">
    <w:name w:val="Quote Char"/>
    <w:basedOn w:val="DefaultParagraphFont"/>
    <w:link w:val="Quote"/>
    <w:uiPriority w:val="29"/>
    <w:rsid w:val="008748AC"/>
    <w:rPr>
      <w:i/>
      <w:iCs/>
      <w:color w:val="404040" w:themeColor="text1" w:themeTint="BF"/>
    </w:rPr>
  </w:style>
  <w:style w:type="paragraph" w:styleId="ListParagraph">
    <w:name w:val="List Paragraph"/>
    <w:basedOn w:val="Normal"/>
    <w:uiPriority w:val="34"/>
    <w:qFormat/>
    <w:rsid w:val="008748AC"/>
    <w:pPr>
      <w:ind w:left="720"/>
      <w:contextualSpacing/>
    </w:pPr>
  </w:style>
  <w:style w:type="character" w:styleId="IntenseEmphasis">
    <w:name w:val="Intense Emphasis"/>
    <w:basedOn w:val="DefaultParagraphFont"/>
    <w:uiPriority w:val="21"/>
    <w:qFormat/>
    <w:rsid w:val="008748AC"/>
    <w:rPr>
      <w:i/>
      <w:iCs/>
      <w:color w:val="2F5496" w:themeColor="accent1" w:themeShade="BF"/>
    </w:rPr>
  </w:style>
  <w:style w:type="paragraph" w:styleId="IntenseQuote">
    <w:name w:val="Intense Quote"/>
    <w:basedOn w:val="Normal"/>
    <w:next w:val="Normal"/>
    <w:link w:val="IntenseQuoteChar"/>
    <w:uiPriority w:val="30"/>
    <w:qFormat/>
    <w:rsid w:val="008748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48AC"/>
    <w:rPr>
      <w:i/>
      <w:iCs/>
      <w:color w:val="2F5496" w:themeColor="accent1" w:themeShade="BF"/>
    </w:rPr>
  </w:style>
  <w:style w:type="character" w:styleId="IntenseReference">
    <w:name w:val="Intense Reference"/>
    <w:basedOn w:val="DefaultParagraphFont"/>
    <w:uiPriority w:val="32"/>
    <w:qFormat/>
    <w:rsid w:val="008748AC"/>
    <w:rPr>
      <w:b/>
      <w:bCs/>
      <w:smallCaps/>
      <w:color w:val="2F5496" w:themeColor="accent1" w:themeShade="BF"/>
      <w:spacing w:val="5"/>
    </w:rPr>
  </w:style>
  <w:style w:type="paragraph" w:styleId="NoSpacing">
    <w:name w:val="No Spacing"/>
    <w:uiPriority w:val="1"/>
    <w:qFormat/>
    <w:rsid w:val="008748A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Crocker</dc:creator>
  <cp:lastModifiedBy>Andrew Newman</cp:lastModifiedBy>
  <cp:revision>2</cp:revision>
  <dcterms:created xsi:type="dcterms:W3CDTF">2026-05-17T11:41:00Z</dcterms:created>
  <dcterms:modified xsi:type="dcterms:W3CDTF">2026-05-17T11:41:00Z</dcterms:modified>
</cp:coreProperties>
</file>